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057" w:rsidRDefault="00A74057" w:rsidP="00A74057">
      <w:r>
        <w:t xml:space="preserve">Тема урока: Духовное развитие общества. </w:t>
      </w:r>
    </w:p>
    <w:p w:rsidR="00A74057" w:rsidRDefault="00A74057" w:rsidP="00A74057">
      <w:r>
        <w:t xml:space="preserve">Замысел урока: данный урок является уроком изучения </w:t>
      </w:r>
      <w:r>
        <w:t>новой темы, с применением ИКТ</w:t>
      </w:r>
      <w:r>
        <w:t>. Данная форма урока выбрана для выявления особенностей понятия культуры через умения осуществлять сопоставления, анализировать, делать выводы, рационально решать познавательные и проблемные задачи, раскрывать на примерах теоретические положения и понятия, работать с текстом; применения полученн</w:t>
      </w:r>
      <w:r>
        <w:t>ых знаний в повседневной жизни.</w:t>
      </w:r>
    </w:p>
    <w:p w:rsidR="00A74057" w:rsidRDefault="00A74057" w:rsidP="00A74057">
      <w:r>
        <w:t>Особенностью урока является то, что это первый урок по теме «Духовная культура »- вступительный урок по изучению духовной сферы жизни общества. На уроке прослеживается связь с предыдущими темами: показаны отличия и особенности развития материальной и духовной культуры, духовного развития общества.</w:t>
      </w:r>
    </w:p>
    <w:p w:rsidR="00A74057" w:rsidRDefault="00A74057" w:rsidP="00A74057"/>
    <w:p w:rsidR="00A74057" w:rsidRDefault="00A74057" w:rsidP="00A74057">
      <w:r>
        <w:t xml:space="preserve">Данный урок работает на последующие темы: его материалы дают базовое определение духовной культуры, компоненты которой будут изучаться на последующих уроках по обществознанию. На уроке прослеживаются </w:t>
      </w:r>
      <w:proofErr w:type="spellStart"/>
      <w:r>
        <w:t>метапредметные</w:t>
      </w:r>
      <w:proofErr w:type="spellEnd"/>
      <w:r>
        <w:t xml:space="preserve"> связи: с историей - исторические примеры развития материальной и духовной культуры, преемственности и новаторства </w:t>
      </w:r>
      <w:proofErr w:type="gramStart"/>
      <w:r>
        <w:t>в</w:t>
      </w:r>
      <w:proofErr w:type="gramEnd"/>
      <w:r>
        <w:t xml:space="preserve"> культуре; с литературой – притчи и высказывания философов. Урок соответствует программе профильного образования по обществознанию, основан на интересе учащихся к поднятой теме. Тип урока: Урок изучения новой темы – комбинированный - самостоятельная работа с учебником, применение ИКТ</w:t>
      </w:r>
      <w:proofErr w:type="gramStart"/>
      <w:r>
        <w:t>.</w:t>
      </w:r>
      <w:proofErr w:type="gramEnd"/>
      <w:r>
        <w:t xml:space="preserve"> Н</w:t>
      </w:r>
      <w:r>
        <w:t xml:space="preserve">еобходимость развития духовности, связь с современной ситуацией в сфере развития культуры, подготовка к ЕГЭ. </w:t>
      </w:r>
    </w:p>
    <w:p w:rsidR="00A74057" w:rsidRDefault="00A74057" w:rsidP="00A74057">
      <w:r>
        <w:t xml:space="preserve">Задачи данного урока: Развивать умение работать с текстом учебника; умения выявлять </w:t>
      </w:r>
      <w:proofErr w:type="spellStart"/>
      <w:r>
        <w:t>причинно</w:t>
      </w:r>
      <w:proofErr w:type="spellEnd"/>
      <w:r>
        <w:t xml:space="preserve"> - следственные связи и делать выводы; умения анализировать информацию, делать выводы, применять знания в повседневной жизни.</w:t>
      </w:r>
    </w:p>
    <w:p w:rsidR="00A74057" w:rsidRDefault="00A74057" w:rsidP="00A74057">
      <w:r>
        <w:t xml:space="preserve"> Структура урока соответствует заявленным целям и задачам и состоит из следующих этапов: 1. Организационный этап; 2. Мотивация; 3. Актуализация; 4. Постановка проблемы; 5. </w:t>
      </w:r>
      <w:proofErr w:type="gramStart"/>
      <w:r>
        <w:t>Учебная деятельность (индивидуальная работа с тексто</w:t>
      </w:r>
      <w:r>
        <w:t>м учебника, ответы на вопросы 7</w:t>
      </w:r>
      <w:r>
        <w:t>.</w:t>
      </w:r>
      <w:proofErr w:type="gramEnd"/>
      <w:r>
        <w:t xml:space="preserve"> Вывод, подведение итогов урока; </w:t>
      </w:r>
      <w:r>
        <w:t>9</w:t>
      </w:r>
      <w:r>
        <w:t>. Домашнее задание.</w:t>
      </w:r>
    </w:p>
    <w:p w:rsidR="00A74057" w:rsidRDefault="00A74057" w:rsidP="00A74057"/>
    <w:p w:rsidR="00A74057" w:rsidRDefault="00A74057" w:rsidP="00A74057">
      <w:r>
        <w:t>По ходу урока учитель организовывает класс на работу</w:t>
      </w:r>
      <w:proofErr w:type="gramStart"/>
      <w:r>
        <w:t xml:space="preserve"> ,</w:t>
      </w:r>
      <w:proofErr w:type="gramEnd"/>
      <w:r>
        <w:t xml:space="preserve"> проводит актуализацию, поправляет , корректирует работу , учит самостоятельно мыслить и делать выводы. Психологический настрой на уроке: доброжелательность, обращение к особенностям психологии учащихся. Оборудование урока включает компьютер</w:t>
      </w:r>
      <w:proofErr w:type="gramStart"/>
      <w:r>
        <w:t>.</w:t>
      </w:r>
      <w:proofErr w:type="gramEnd"/>
      <w:r>
        <w:t xml:space="preserve"> Выполнение задачи, поставленной на уроке: дан ли ответ на проблемный вопрос?</w:t>
      </w:r>
    </w:p>
    <w:p w:rsidR="00A74057" w:rsidRDefault="00A74057" w:rsidP="00A74057">
      <w:r>
        <w:t>В результате проведения урока не должно быть перегрузки и утомления учащихся, мотивация к учебной деятельности должна быть сохранена и повышена, самооценка учащихся адекватна. После окончания урока выявляются успехи урока и его недостатки, делаются выводы.</w:t>
      </w:r>
    </w:p>
    <w:p w:rsidR="00C92865" w:rsidRPr="00A74057" w:rsidRDefault="00A74057" w:rsidP="00A74057">
      <w:r>
        <w:t>Д/з: пар 28, понятия и термины, задан 1 – 3, 7 стр.308</w:t>
      </w:r>
      <w:bookmarkStart w:id="0" w:name="_GoBack"/>
      <w:bookmarkEnd w:id="0"/>
    </w:p>
    <w:sectPr w:rsidR="00C92865" w:rsidRPr="00A74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C0D"/>
    <w:rsid w:val="001B589E"/>
    <w:rsid w:val="00A45C0D"/>
    <w:rsid w:val="00A74057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2020-04-12T07:56:00Z</dcterms:created>
  <dcterms:modified xsi:type="dcterms:W3CDTF">2020-04-12T08:03:00Z</dcterms:modified>
</cp:coreProperties>
</file>